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981" w:rsidRDefault="006A5981" w:rsidP="006A5981">
      <w:pPr>
        <w:pStyle w:val="Subtitle"/>
      </w:pPr>
    </w:p>
    <w:p w:rsidR="006A5981" w:rsidRDefault="006A5981" w:rsidP="006A5981">
      <w:pPr>
        <w:pStyle w:val="Subtitle"/>
      </w:pPr>
    </w:p>
    <w:p w:rsidR="00357B5B" w:rsidRPr="006A5981" w:rsidRDefault="00A65C2B" w:rsidP="006A5981">
      <w:pPr>
        <w:pStyle w:val="Subtitle"/>
      </w:pPr>
      <w:r w:rsidRPr="006A5981">
        <w:t>R</w:t>
      </w:r>
      <w:r w:rsidR="00C66FA4" w:rsidRPr="006A5981">
        <w:t>OLE DESCRIPTION</w:t>
      </w:r>
    </w:p>
    <w:p w:rsidR="00357B5B" w:rsidRPr="00B16EC9" w:rsidRDefault="00357B5B" w:rsidP="00BD3A38"/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6A5981" w:rsidRDefault="006A5981" w:rsidP="00BD3A38">
      <w:pPr>
        <w:pStyle w:val="Title"/>
        <w:jc w:val="left"/>
      </w:pPr>
    </w:p>
    <w:p w:rsidR="00357B5B" w:rsidRDefault="00F47EEF" w:rsidP="00BF3F74">
      <w:pPr>
        <w:pStyle w:val="Title"/>
        <w:jc w:val="left"/>
      </w:pPr>
      <w:r>
        <w:t xml:space="preserve">International </w:t>
      </w:r>
      <w:r w:rsidR="0023374F">
        <w:t>Commissioner</w:t>
      </w:r>
      <w:r w:rsidR="00BF3F74">
        <w:t xml:space="preserve"> </w:t>
      </w:r>
    </w:p>
    <w:p w:rsidR="00BF3F74" w:rsidRDefault="00BF3F74" w:rsidP="00BF3F74"/>
    <w:p w:rsidR="00BF3F74" w:rsidRDefault="00BF3F74" w:rsidP="00BF3F74"/>
    <w:p w:rsidR="00BD3A38" w:rsidRDefault="00BD3A38" w:rsidP="00BD3A38">
      <w:pPr>
        <w:rPr>
          <w:w w:val="113"/>
        </w:rPr>
      </w:pPr>
    </w:p>
    <w:p w:rsidR="00BD3A38" w:rsidRDefault="00BD3A38" w:rsidP="00BD3A38">
      <w:pPr>
        <w:rPr>
          <w:w w:val="113"/>
        </w:rPr>
      </w:pPr>
    </w:p>
    <w:p w:rsidR="006A5981" w:rsidRDefault="006A5981">
      <w:pPr>
        <w:spacing w:after="200" w:line="276" w:lineRule="auto"/>
        <w:ind w:left="0" w:right="0"/>
        <w:jc w:val="left"/>
        <w:rPr>
          <w:color w:val="4D2177"/>
          <w:spacing w:val="-1"/>
          <w:w w:val="113"/>
          <w:sz w:val="28"/>
          <w:szCs w:val="28"/>
        </w:rPr>
      </w:pPr>
      <w:r>
        <w:br w:type="page"/>
      </w:r>
    </w:p>
    <w:p w:rsidR="00357B5B" w:rsidRPr="00BD3A38" w:rsidRDefault="00C66FA4" w:rsidP="00BF3F74">
      <w:pPr>
        <w:pStyle w:val="Heading1"/>
        <w:ind w:left="0"/>
      </w:pPr>
      <w:r w:rsidRPr="00BD3A38">
        <w:lastRenderedPageBreak/>
        <w:t>Purpose of the role</w:t>
      </w:r>
    </w:p>
    <w:p w:rsidR="00357B5B" w:rsidRPr="00B16EC9" w:rsidRDefault="00357B5B" w:rsidP="00BD3A38"/>
    <w:p w:rsidR="00357B5B" w:rsidRPr="00B16EC9" w:rsidRDefault="00E12347" w:rsidP="00BD3A38">
      <w:r w:rsidRPr="00E12347">
        <w:t xml:space="preserve">The </w:t>
      </w:r>
      <w:r>
        <w:t>I</w:t>
      </w:r>
      <w:r w:rsidRPr="00E12347">
        <w:t xml:space="preserve">nternational </w:t>
      </w:r>
      <w:r>
        <w:t xml:space="preserve">Commissioner is a key role which provides </w:t>
      </w:r>
      <w:r w:rsidRPr="00E12347">
        <w:t xml:space="preserve">leadership focus </w:t>
      </w:r>
      <w:r>
        <w:t xml:space="preserve">and strategic development to </w:t>
      </w:r>
      <w:r w:rsidRPr="00E12347">
        <w:t xml:space="preserve">promote International Scouting.  </w:t>
      </w:r>
      <w:r w:rsidR="0023374F">
        <w:t>To strengthen relations with other Scout Associations on the international level as well as International Youth Organisations.</w:t>
      </w:r>
    </w:p>
    <w:p w:rsidR="00BD3A38" w:rsidRDefault="00BD3A38" w:rsidP="00BD3A38"/>
    <w:p w:rsidR="00BD3A38" w:rsidRDefault="00BD3A38" w:rsidP="00BD3A38"/>
    <w:p w:rsidR="00BD3A38" w:rsidRPr="00BD3A38" w:rsidRDefault="00BD3A38" w:rsidP="00BD3A38">
      <w:pPr>
        <w:pStyle w:val="Heading1"/>
      </w:pPr>
      <w:r w:rsidRPr="00BD3A38">
        <w:t>Responsible to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 xml:space="preserve">Chief Commissioner </w:t>
      </w:r>
    </w:p>
    <w:p w:rsidR="00BD3A38" w:rsidRDefault="00BD3A38" w:rsidP="00BD3A38"/>
    <w:p w:rsidR="00BD3A38" w:rsidRDefault="00BD3A38" w:rsidP="00BD3A38"/>
    <w:p w:rsidR="00536982" w:rsidRDefault="00536982" w:rsidP="00BD3A38"/>
    <w:p w:rsidR="00536982" w:rsidRPr="00BD3A38" w:rsidRDefault="00536982" w:rsidP="00536982">
      <w:pPr>
        <w:pStyle w:val="Heading1"/>
      </w:pPr>
      <w:r w:rsidRPr="00BD3A38">
        <w:t xml:space="preserve">Responsible </w:t>
      </w:r>
      <w:r>
        <w:t>for</w:t>
      </w:r>
    </w:p>
    <w:p w:rsidR="00536982" w:rsidRPr="00B16EC9" w:rsidRDefault="00536982" w:rsidP="00536982"/>
    <w:p w:rsidR="00536982" w:rsidRDefault="00E12347" w:rsidP="00E12347">
      <w:pPr>
        <w:pStyle w:val="ListParagraph"/>
        <w:numPr>
          <w:ilvl w:val="0"/>
          <w:numId w:val="2"/>
        </w:numPr>
        <w:spacing w:line="240" w:lineRule="auto"/>
        <w:ind w:right="62"/>
        <w:contextualSpacing w:val="0"/>
        <w:rPr>
          <w:w w:val="122"/>
        </w:rPr>
      </w:pPr>
      <w:r>
        <w:rPr>
          <w:w w:val="122"/>
        </w:rPr>
        <w:t>Asst. International Commissioner</w:t>
      </w:r>
      <w:r w:rsidR="00905317">
        <w:rPr>
          <w:w w:val="122"/>
        </w:rPr>
        <w:t>/</w:t>
      </w:r>
      <w:r>
        <w:rPr>
          <w:w w:val="122"/>
        </w:rPr>
        <w:t>s</w:t>
      </w:r>
    </w:p>
    <w:p w:rsidR="00536982" w:rsidRDefault="00536982" w:rsidP="00BD3A38"/>
    <w:p w:rsidR="00BD3A38" w:rsidRDefault="00BD3A38" w:rsidP="00BD3A38"/>
    <w:p w:rsidR="003946F9" w:rsidRPr="00B16EC9" w:rsidRDefault="003946F9" w:rsidP="00BD3A38"/>
    <w:p w:rsidR="00BD3A38" w:rsidRPr="00BD3A38" w:rsidRDefault="00BD3A38" w:rsidP="00BD3A38">
      <w:pPr>
        <w:pStyle w:val="Heading1"/>
      </w:pPr>
      <w:r w:rsidRPr="00BD3A38">
        <w:t>Appointment requirements</w:t>
      </w:r>
    </w:p>
    <w:p w:rsidR="00BD3A38" w:rsidRPr="00B16EC9" w:rsidRDefault="00BD3A38" w:rsidP="00BD3A38"/>
    <w:p w:rsidR="00BD3A38" w:rsidRPr="00BF3F74" w:rsidRDefault="00BD3A38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BF3F74">
        <w:rPr>
          <w:w w:val="122"/>
        </w:rPr>
        <w:t>Understand and accept The Scout Associatio</w:t>
      </w:r>
      <w:r w:rsidRPr="00B16EC9">
        <w:rPr>
          <w:w w:val="122"/>
        </w:rPr>
        <w:t>n</w:t>
      </w:r>
      <w:r w:rsidR="009D0E37">
        <w:rPr>
          <w:w w:val="122"/>
        </w:rPr>
        <w:t xml:space="preserve"> of Malta</w:t>
      </w:r>
      <w:r w:rsidRPr="00BF3F74">
        <w:rPr>
          <w:w w:val="122"/>
        </w:rPr>
        <w:t>’s policies</w:t>
      </w:r>
      <w:r w:rsidR="009D0E37">
        <w:rPr>
          <w:w w:val="122"/>
        </w:rPr>
        <w:t xml:space="preserve"> </w:t>
      </w:r>
    </w:p>
    <w:p w:rsidR="00BD3A38" w:rsidRDefault="003946F9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Wood Badger holder for at least 3 years of appointment</w:t>
      </w:r>
    </w:p>
    <w:p w:rsidR="00BF3F74" w:rsidRPr="00BF3F74" w:rsidRDefault="00BF3F74" w:rsidP="00BF3F74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Warranted</w:t>
      </w:r>
    </w:p>
    <w:p w:rsidR="00BD3A38" w:rsidRDefault="00BD3A38" w:rsidP="00BD3A38"/>
    <w:p w:rsidR="00BD3A38" w:rsidRDefault="00BD3A38">
      <w:pPr>
        <w:spacing w:after="200" w:line="276" w:lineRule="auto"/>
        <w:ind w:left="0" w:right="0"/>
        <w:jc w:val="left"/>
      </w:pPr>
      <w:r>
        <w:br w:type="page"/>
      </w:r>
    </w:p>
    <w:p w:rsidR="00804B39" w:rsidRPr="00B16EC9" w:rsidRDefault="00804B39" w:rsidP="00804B39">
      <w:pPr>
        <w:pStyle w:val="Heading1"/>
      </w:pPr>
      <w:r w:rsidRPr="00B16EC9">
        <w:rPr>
          <w:w w:val="115"/>
        </w:rPr>
        <w:lastRenderedPageBreak/>
        <w:t>Main</w:t>
      </w:r>
      <w:r w:rsidRPr="00B16EC9">
        <w:rPr>
          <w:spacing w:val="-18"/>
          <w:w w:val="115"/>
        </w:rPr>
        <w:t xml:space="preserve"> </w:t>
      </w:r>
      <w:r w:rsidRPr="00B16EC9">
        <w:rPr>
          <w:w w:val="90"/>
        </w:rPr>
        <w:t>R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  <w:r w:rsidRPr="00B16EC9">
        <w:rPr>
          <w:w w:val="118"/>
        </w:rPr>
        <w:t>p</w:t>
      </w:r>
      <w:r w:rsidRPr="00B16EC9">
        <w:rPr>
          <w:w w:val="110"/>
        </w:rPr>
        <w:t>o</w:t>
      </w:r>
      <w:r w:rsidRPr="00B16EC9">
        <w:rPr>
          <w:w w:val="126"/>
        </w:rPr>
        <w:t>n</w:t>
      </w:r>
      <w:r w:rsidRPr="00B16EC9">
        <w:rPr>
          <w:w w:val="112"/>
        </w:rPr>
        <w:t>s</w:t>
      </w:r>
      <w:r w:rsidRPr="00B16EC9">
        <w:rPr>
          <w:w w:val="114"/>
        </w:rPr>
        <w:t>ib</w:t>
      </w:r>
      <w:r w:rsidRPr="00B16EC9">
        <w:rPr>
          <w:w w:val="115"/>
        </w:rPr>
        <w:t>il</w:t>
      </w:r>
      <w:r w:rsidRPr="00B16EC9">
        <w:rPr>
          <w:spacing w:val="-2"/>
          <w:w w:val="116"/>
        </w:rPr>
        <w:t>i</w:t>
      </w:r>
      <w:r w:rsidRPr="00B16EC9">
        <w:rPr>
          <w:w w:val="134"/>
        </w:rPr>
        <w:t>t</w:t>
      </w:r>
      <w:r w:rsidRPr="00B16EC9">
        <w:rPr>
          <w:w w:val="115"/>
        </w:rPr>
        <w:t>i</w:t>
      </w:r>
      <w:r w:rsidRPr="00B16EC9">
        <w:rPr>
          <w:spacing w:val="1"/>
          <w:w w:val="115"/>
        </w:rPr>
        <w:t>e</w:t>
      </w:r>
      <w:r w:rsidRPr="00B16EC9">
        <w:rPr>
          <w:w w:val="112"/>
        </w:rPr>
        <w:t>s</w:t>
      </w:r>
    </w:p>
    <w:p w:rsidR="00804B39" w:rsidRPr="00B16EC9" w:rsidRDefault="00804B39" w:rsidP="00804B39"/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To provide the </w:t>
      </w:r>
      <w:r>
        <w:rPr>
          <w:w w:val="122"/>
        </w:rPr>
        <w:t xml:space="preserve">Scout Association of Malta </w:t>
      </w:r>
      <w:r w:rsidRPr="00E12347">
        <w:rPr>
          <w:w w:val="122"/>
        </w:rPr>
        <w:t xml:space="preserve"> with effective support in order to enable more young people to safely experience International Scouting in its broadest sense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To manage work in the International/Global area</w:t>
      </w:r>
    </w:p>
    <w:p w:rsidR="00E12347" w:rsidRPr="00E12347" w:rsidRDefault="00E12347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To provide a focus for specialist advice and support in relation to the International/Global 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To work closely with external organisations, National Governing Bodies and other Youth Organisations in respect of the International/Global agenda</w:t>
      </w: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To provide support, advice and take an active part in the approval process in relations to grants and funds that are available for Overseas expeditions, camps and trips</w:t>
      </w:r>
    </w:p>
    <w:p w:rsidR="00804B39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Identify and organise occasional events and meetings which offer support to International </w:t>
      </w:r>
      <w:r>
        <w:rPr>
          <w:w w:val="122"/>
        </w:rPr>
        <w:t>teams.</w:t>
      </w:r>
    </w:p>
    <w:p w:rsidR="00E57745" w:rsidRPr="00E57745" w:rsidRDefault="00E57745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promote </w:t>
      </w:r>
      <w:r w:rsidRPr="00E57745">
        <w:rPr>
          <w:w w:val="122"/>
        </w:rPr>
        <w:t xml:space="preserve">International events </w:t>
      </w:r>
    </w:p>
    <w:p w:rsidR="00E57745" w:rsidRPr="00E57745" w:rsidRDefault="00E57745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promote </w:t>
      </w:r>
      <w:r w:rsidRPr="00E57745">
        <w:rPr>
          <w:w w:val="122"/>
        </w:rPr>
        <w:t xml:space="preserve">volunteering or work opportunities overseas </w:t>
      </w:r>
      <w:r w:rsidR="008A4CB8">
        <w:rPr>
          <w:w w:val="122"/>
        </w:rPr>
        <w:t xml:space="preserve"> (including EVS programmes, Youth in Action and similar)</w:t>
      </w:r>
    </w:p>
    <w:p w:rsidR="008A4CB8" w:rsidRPr="008A4CB8" w:rsidRDefault="00E57745" w:rsidP="008A4CB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 xml:space="preserve">To promote </w:t>
      </w:r>
      <w:r w:rsidRPr="00E57745">
        <w:rPr>
          <w:w w:val="122"/>
        </w:rPr>
        <w:t xml:space="preserve">funding opportunities for International events </w:t>
      </w:r>
    </w:p>
    <w:p w:rsidR="00E57745" w:rsidRPr="00E57745" w:rsidRDefault="00E57745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JOTA/JOTI promotion </w:t>
      </w:r>
    </w:p>
    <w:p w:rsidR="00E57745" w:rsidRPr="00E57745" w:rsidRDefault="00E57745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Messengers of Peace opportunities </w:t>
      </w:r>
    </w:p>
    <w:p w:rsidR="00E57745" w:rsidRPr="00E57745" w:rsidRDefault="00E57745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Promotion of Scouts of the World </w:t>
      </w:r>
      <w:r>
        <w:rPr>
          <w:w w:val="122"/>
        </w:rPr>
        <w:t>Award</w:t>
      </w:r>
    </w:p>
    <w:p w:rsidR="00E57745" w:rsidRPr="00E57745" w:rsidRDefault="00E57745" w:rsidP="00E57745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57745">
        <w:rPr>
          <w:w w:val="122"/>
        </w:rPr>
        <w:t xml:space="preserve">Promotion of </w:t>
      </w:r>
      <w:r>
        <w:rPr>
          <w:w w:val="122"/>
        </w:rPr>
        <w:t xml:space="preserve">the </w:t>
      </w:r>
      <w:r w:rsidRPr="00E57745">
        <w:rPr>
          <w:w w:val="122"/>
        </w:rPr>
        <w:t xml:space="preserve">Explorer </w:t>
      </w:r>
      <w:r>
        <w:rPr>
          <w:w w:val="122"/>
        </w:rPr>
        <w:t>Belt Award</w:t>
      </w:r>
    </w:p>
    <w:p w:rsidR="00E60376" w:rsidRDefault="00E60376" w:rsidP="00E57745">
      <w:pPr>
        <w:spacing w:after="200" w:line="276" w:lineRule="auto"/>
        <w:ind w:left="0" w:right="0"/>
        <w:jc w:val="left"/>
        <w:rPr>
          <w:color w:val="4D2177"/>
          <w:spacing w:val="1"/>
          <w:w w:val="113"/>
          <w:sz w:val="28"/>
          <w:szCs w:val="28"/>
        </w:rPr>
      </w:pPr>
      <w:r>
        <w:rPr>
          <w:spacing w:val="1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</w:rPr>
        <w:lastRenderedPageBreak/>
        <w:t>C</w:t>
      </w:r>
      <w:r w:rsidRPr="00B16EC9">
        <w:t>o</w:t>
      </w:r>
      <w:r w:rsidRPr="00B16EC9">
        <w:rPr>
          <w:spacing w:val="1"/>
        </w:rPr>
        <w:t>r</w:t>
      </w:r>
      <w:r w:rsidRPr="00B16EC9">
        <w:t>e</w:t>
      </w:r>
      <w:r w:rsidRPr="00B16EC9">
        <w:rPr>
          <w:spacing w:val="19"/>
        </w:rPr>
        <w:t xml:space="preserve"> </w:t>
      </w:r>
      <w:r w:rsidRPr="00B16EC9">
        <w:rPr>
          <w:w w:val="94"/>
        </w:rPr>
        <w:t>T</w:t>
      </w:r>
      <w:r w:rsidRPr="00B16EC9">
        <w:rPr>
          <w:w w:val="123"/>
        </w:rPr>
        <w:t>a</w:t>
      </w:r>
      <w:r w:rsidRPr="00B16EC9">
        <w:rPr>
          <w:w w:val="114"/>
        </w:rPr>
        <w:t>sk</w:t>
      </w:r>
      <w:r w:rsidRPr="00B16EC9">
        <w:rPr>
          <w:w w:val="112"/>
        </w:rPr>
        <w:t>s</w:t>
      </w:r>
    </w:p>
    <w:p w:rsidR="00357B5B" w:rsidRPr="00B16EC9" w:rsidRDefault="00357B5B" w:rsidP="00804B39">
      <w:pPr>
        <w:ind w:left="567" w:hanging="447"/>
      </w:pPr>
    </w:p>
    <w:p w:rsidR="00E12347" w:rsidRP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 xml:space="preserve">Take responsibility for agreed areas of work, as decided </w:t>
      </w:r>
      <w:r w:rsidR="003C2407">
        <w:rPr>
          <w:w w:val="122"/>
        </w:rPr>
        <w:t xml:space="preserve">with the Chief Commissioner.  </w:t>
      </w:r>
      <w:r w:rsidRPr="00E12347">
        <w:rPr>
          <w:w w:val="122"/>
        </w:rPr>
        <w:t>These duties may include liaison with other Commissioners, work on projects or initiatives; research; agreed special work; or work in one or more Sections; liaison with other organisations. Such duties are to be reviewed periodically with the Chief Commissioner.</w:t>
      </w:r>
    </w:p>
    <w:p w:rsidR="00E12347" w:rsidRDefault="00E12347" w:rsidP="00075CAD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3C2407">
        <w:rPr>
          <w:w w:val="122"/>
        </w:rPr>
        <w:t>Represent The Scout Association</w:t>
      </w:r>
      <w:r w:rsidR="003C2407" w:rsidRPr="003C2407">
        <w:rPr>
          <w:w w:val="122"/>
        </w:rPr>
        <w:t xml:space="preserve"> of Malta</w:t>
      </w:r>
      <w:r w:rsidRPr="003C2407">
        <w:rPr>
          <w:w w:val="122"/>
        </w:rPr>
        <w:t xml:space="preserve"> at appropriate occasions or events. This may involve public speaking and/or presentations.</w:t>
      </w:r>
    </w:p>
    <w:p w:rsidR="008A4CB8" w:rsidRDefault="008A4CB8" w:rsidP="008A4CB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A4CB8">
        <w:rPr>
          <w:w w:val="122"/>
        </w:rPr>
        <w:t>Represents the Association at International Scouting events and advises the Association of the various policies and initiatives devised through the World Scout Bureau or the European Regional Office.</w:t>
      </w:r>
    </w:p>
    <w:p w:rsidR="008A4CB8" w:rsidRDefault="008A4CB8" w:rsidP="008A4CB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A4CB8">
        <w:rPr>
          <w:w w:val="122"/>
        </w:rPr>
        <w:t>Distributes the information received from other Scout Organisations to the relevant members of the Association</w:t>
      </w:r>
    </w:p>
    <w:p w:rsidR="008A4CB8" w:rsidRPr="003C2407" w:rsidRDefault="008A4CB8" w:rsidP="008A4CB8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A4CB8">
        <w:rPr>
          <w:w w:val="122"/>
        </w:rPr>
        <w:t>Assists and advises the Association as well as Scout Groups in the organisation of International events and activities</w:t>
      </w:r>
    </w:p>
    <w:p w:rsidR="00E12347" w:rsidRPr="003C2407" w:rsidRDefault="00E12347" w:rsidP="003C240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Provide active advice, support and encouragement to appropriate Commissioners, Advisers and Co-ordinators</w:t>
      </w:r>
      <w:r w:rsidR="003C2407">
        <w:rPr>
          <w:w w:val="122"/>
        </w:rPr>
        <w:t xml:space="preserve"> </w:t>
      </w:r>
      <w:r w:rsidRPr="003C2407">
        <w:rPr>
          <w:w w:val="122"/>
        </w:rPr>
        <w:t>and to identify and spread good practice</w:t>
      </w:r>
    </w:p>
    <w:p w:rsidR="00E12347" w:rsidRDefault="00E12347" w:rsidP="00E12347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12347">
        <w:rPr>
          <w:w w:val="122"/>
        </w:rPr>
        <w:t>Recruit and lead a small volunteer team to advise and support the work in the activity area.</w:t>
      </w:r>
    </w:p>
    <w:p w:rsidR="005549B7" w:rsidRDefault="005549B7" w:rsidP="005549B7">
      <w:pPr>
        <w:pStyle w:val="ListParagraph"/>
        <w:numPr>
          <w:ilvl w:val="0"/>
          <w:numId w:val="2"/>
        </w:numPr>
        <w:spacing w:after="240" w:line="240" w:lineRule="auto"/>
        <w:ind w:left="567" w:right="62" w:hanging="447"/>
        <w:rPr>
          <w:w w:val="122"/>
          <w:lang w:val="en-US"/>
        </w:rPr>
      </w:pPr>
      <w:r>
        <w:rPr>
          <w:w w:val="122"/>
        </w:rPr>
        <w:t>Actively participate during the Association’s Annual General Meeting and national conference</w:t>
      </w:r>
      <w:bookmarkStart w:id="0" w:name="_GoBack"/>
      <w:bookmarkEnd w:id="0"/>
      <w:r>
        <w:rPr>
          <w:w w:val="122"/>
        </w:rPr>
        <w:t>s</w:t>
      </w:r>
    </w:p>
    <w:p w:rsidR="005549B7" w:rsidRDefault="005549B7" w:rsidP="005549B7">
      <w:pPr>
        <w:pStyle w:val="ListParagraph"/>
        <w:spacing w:after="240" w:line="240" w:lineRule="auto"/>
        <w:ind w:left="567" w:right="62"/>
        <w:contextualSpacing w:val="0"/>
        <w:rPr>
          <w:w w:val="122"/>
        </w:rPr>
      </w:pPr>
    </w:p>
    <w:p w:rsidR="00E60376" w:rsidRDefault="00E60376">
      <w:pPr>
        <w:spacing w:after="200" w:line="276" w:lineRule="auto"/>
        <w:ind w:left="0" w:right="0"/>
        <w:jc w:val="left"/>
        <w:rPr>
          <w:color w:val="4D2177"/>
          <w:spacing w:val="1"/>
          <w:w w:val="112"/>
          <w:sz w:val="28"/>
          <w:szCs w:val="28"/>
        </w:rPr>
      </w:pPr>
      <w:r>
        <w:rPr>
          <w:spacing w:val="1"/>
          <w:w w:val="112"/>
        </w:rPr>
        <w:br w:type="page"/>
      </w:r>
    </w:p>
    <w:p w:rsidR="00357B5B" w:rsidRPr="00B16EC9" w:rsidRDefault="00C66FA4" w:rsidP="00804B39">
      <w:pPr>
        <w:pStyle w:val="Heading1"/>
      </w:pPr>
      <w:r w:rsidRPr="00B16EC9">
        <w:rPr>
          <w:spacing w:val="1"/>
          <w:w w:val="112"/>
        </w:rPr>
        <w:lastRenderedPageBreak/>
        <w:t>P</w:t>
      </w:r>
      <w:r w:rsidRPr="00B16EC9">
        <w:rPr>
          <w:w w:val="112"/>
        </w:rPr>
        <w:t>ers</w:t>
      </w:r>
      <w:r w:rsidRPr="00B16EC9">
        <w:rPr>
          <w:spacing w:val="1"/>
          <w:w w:val="112"/>
        </w:rPr>
        <w:t>o</w:t>
      </w:r>
      <w:r w:rsidRPr="00B16EC9">
        <w:rPr>
          <w:w w:val="112"/>
        </w:rPr>
        <w:t>n</w:t>
      </w:r>
      <w:r w:rsidRPr="00B16EC9">
        <w:rPr>
          <w:spacing w:val="-10"/>
          <w:w w:val="112"/>
        </w:rPr>
        <w:t xml:space="preserve"> </w:t>
      </w:r>
      <w:r w:rsidRPr="00B16EC9">
        <w:rPr>
          <w:w w:val="103"/>
        </w:rPr>
        <w:t>S</w:t>
      </w:r>
      <w:r w:rsidRPr="00B16EC9">
        <w:rPr>
          <w:spacing w:val="2"/>
          <w:w w:val="103"/>
        </w:rPr>
        <w:t>p</w:t>
      </w:r>
      <w:r w:rsidRPr="00B16EC9">
        <w:rPr>
          <w:w w:val="114"/>
        </w:rPr>
        <w:t>e</w:t>
      </w:r>
      <w:r w:rsidRPr="00B16EC9">
        <w:t>c</w:t>
      </w:r>
      <w:r w:rsidRPr="00B16EC9">
        <w:rPr>
          <w:w w:val="116"/>
        </w:rPr>
        <w:t>i</w:t>
      </w:r>
      <w:r w:rsidRPr="00B16EC9">
        <w:rPr>
          <w:w w:val="109"/>
        </w:rPr>
        <w:t>f</w:t>
      </w:r>
      <w:r w:rsidRPr="00B16EC9">
        <w:rPr>
          <w:w w:val="106"/>
        </w:rPr>
        <w:t>ic</w:t>
      </w:r>
      <w:r w:rsidRPr="00B16EC9">
        <w:rPr>
          <w:w w:val="122"/>
        </w:rPr>
        <w:t>a</w:t>
      </w:r>
      <w:r w:rsidRPr="00B16EC9">
        <w:rPr>
          <w:w w:val="133"/>
        </w:rPr>
        <w:t>t</w:t>
      </w:r>
      <w:r w:rsidRPr="00B16EC9">
        <w:rPr>
          <w:w w:val="111"/>
        </w:rPr>
        <w:t>i</w:t>
      </w:r>
      <w:r w:rsidRPr="00B16EC9">
        <w:rPr>
          <w:spacing w:val="1"/>
          <w:w w:val="111"/>
        </w:rPr>
        <w:t>o</w:t>
      </w:r>
      <w:r w:rsidRPr="00B16EC9">
        <w:rPr>
          <w:w w:val="126"/>
        </w:rPr>
        <w:t>n</w:t>
      </w:r>
    </w:p>
    <w:p w:rsidR="00357B5B" w:rsidRPr="00B16EC9" w:rsidRDefault="00357B5B" w:rsidP="00BD3A38"/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 xml:space="preserve">The ability  to communicate (verbal and </w:t>
      </w:r>
      <w:proofErr w:type="spellStart"/>
      <w:r w:rsidRPr="00E60376">
        <w:rPr>
          <w:w w:val="122"/>
        </w:rPr>
        <w:t>non verbal</w:t>
      </w:r>
      <w:proofErr w:type="spellEnd"/>
      <w:r w:rsidRPr="00E60376">
        <w:rPr>
          <w:w w:val="122"/>
        </w:rPr>
        <w:t>) and relate to a range of people  and be able to effectively chair meetings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High level of interpersonal skills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Initiative, perseverance and enthusiasm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speak confidently in a public forum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lead, motivate and enthuse others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Ability to set measurable targets and deliver as promised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Able to demonstrate initiative and independent working</w:t>
      </w:r>
    </w:p>
    <w:p w:rsidR="004F70BC" w:rsidRDefault="00E60376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804B39">
        <w:rPr>
          <w:w w:val="122"/>
        </w:rPr>
        <w:t>Ability to deliver as promised and to deadlines</w:t>
      </w:r>
    </w:p>
    <w:p w:rsidR="004F70BC" w:rsidRPr="004F70BC" w:rsidRDefault="004F70BC" w:rsidP="004F70BC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>
        <w:rPr>
          <w:w w:val="122"/>
        </w:rPr>
        <w:t>Creativity in regard to new ways of providing Scouting in the community</w:t>
      </w:r>
    </w:p>
    <w:p w:rsidR="00E60376" w:rsidRP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Approachable at all reasonable times</w:t>
      </w:r>
    </w:p>
    <w:p w:rsidR="00E60376" w:rsidRDefault="00E60376" w:rsidP="00E60376">
      <w:pPr>
        <w:pStyle w:val="ListParagraph"/>
        <w:numPr>
          <w:ilvl w:val="0"/>
          <w:numId w:val="2"/>
        </w:numPr>
        <w:spacing w:after="240" w:line="240" w:lineRule="auto"/>
        <w:ind w:left="567" w:right="62" w:hanging="448"/>
        <w:contextualSpacing w:val="0"/>
        <w:rPr>
          <w:w w:val="122"/>
        </w:rPr>
      </w:pPr>
      <w:r w:rsidRPr="00E60376">
        <w:rPr>
          <w:w w:val="122"/>
        </w:rPr>
        <w:t>Sufficient time for the role including weekend and mid-week commitments</w:t>
      </w:r>
    </w:p>
    <w:p w:rsidR="003C2407" w:rsidRPr="003C2407" w:rsidRDefault="003C2407" w:rsidP="003C2407">
      <w:pPr>
        <w:spacing w:after="240" w:line="240" w:lineRule="auto"/>
        <w:ind w:right="62"/>
        <w:rPr>
          <w:w w:val="122"/>
        </w:rPr>
      </w:pPr>
    </w:p>
    <w:sectPr w:rsidR="003C2407" w:rsidRPr="003C2407" w:rsidSect="00757248">
      <w:headerReference w:type="default" r:id="rId7"/>
      <w:footerReference w:type="default" r:id="rId8"/>
      <w:type w:val="continuous"/>
      <w:pgSz w:w="11920" w:h="16840"/>
      <w:pgMar w:top="1421" w:right="640" w:bottom="280" w:left="620" w:header="720" w:footer="720" w:gutter="0"/>
      <w:cols w:space="720"/>
      <w:titlePg/>
      <w:docGrid w:linePitch="3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0E17" w:rsidRDefault="00AA0E17" w:rsidP="00BD3A38">
      <w:r>
        <w:separator/>
      </w:r>
    </w:p>
  </w:endnote>
  <w:endnote w:type="continuationSeparator" w:id="0">
    <w:p w:rsidR="00AA0E17" w:rsidRDefault="00AA0E17" w:rsidP="00BD3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B5B" w:rsidRDefault="00BD3A38" w:rsidP="00BD3A38">
    <w:pPr>
      <w:jc w:val="right"/>
      <w:rPr>
        <w:sz w:val="20"/>
        <w:szCs w:val="20"/>
      </w:rPr>
    </w:pPr>
    <w:r w:rsidRPr="00BD3A38">
      <w:rPr>
        <w:color w:val="7030A0"/>
        <w:sz w:val="20"/>
        <w:szCs w:val="20"/>
      </w:rPr>
      <w:t>The Scout Association of Malta</w:t>
    </w:r>
    <w:r>
      <w:rPr>
        <w:sz w:val="20"/>
        <w:szCs w:val="20"/>
      </w:rPr>
      <w:t xml:space="preserve"> | </w:t>
    </w:r>
    <w:r w:rsidRPr="00BD3A38">
      <w:rPr>
        <w:color w:val="84A40B"/>
        <w:sz w:val="20"/>
        <w:szCs w:val="20"/>
      </w:rPr>
      <w:t>Roles &amp; Responsibilities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0E17" w:rsidRDefault="00AA0E17" w:rsidP="00BD3A38">
      <w:r>
        <w:separator/>
      </w:r>
    </w:p>
  </w:footnote>
  <w:footnote w:type="continuationSeparator" w:id="0">
    <w:p w:rsidR="00AA0E17" w:rsidRDefault="00AA0E17" w:rsidP="00BD3A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981" w:rsidRPr="006A5981" w:rsidRDefault="006A5981">
    <w:pPr>
      <w:pStyle w:val="Header"/>
      <w:rPr>
        <w:sz w:val="18"/>
      </w:rPr>
    </w:pPr>
    <w:r w:rsidRPr="006A5981">
      <w:rPr>
        <w:color w:val="7030A0"/>
        <w:sz w:val="18"/>
      </w:rPr>
      <w:t>Role Description</w:t>
    </w:r>
    <w:r w:rsidRPr="006A5981">
      <w:rPr>
        <w:sz w:val="18"/>
      </w:rPr>
      <w:t xml:space="preserve"> |</w:t>
    </w:r>
    <w:r w:rsidRPr="006A5981">
      <w:rPr>
        <w:color w:val="84A40B"/>
        <w:sz w:val="18"/>
      </w:rPr>
      <w:t xml:space="preserve"> </w:t>
    </w:r>
    <w:r w:rsidR="00E12347">
      <w:rPr>
        <w:color w:val="84A40B"/>
        <w:sz w:val="18"/>
      </w:rPr>
      <w:t>International Commissioner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F50EE7"/>
    <w:multiLevelType w:val="hybridMultilevel"/>
    <w:tmpl w:val="EC46C4BC"/>
    <w:lvl w:ilvl="0" w:tplc="8DB6EE28">
      <w:numFmt w:val="bullet"/>
      <w:lvlText w:val="•"/>
      <w:lvlJc w:val="left"/>
      <w:pPr>
        <w:ind w:left="720" w:hanging="600"/>
      </w:pPr>
      <w:rPr>
        <w:rFonts w:ascii="Myriad Pro" w:eastAsia="Times New Roman" w:hAnsi="Myriad Pro" w:cs="Times New Roman" w:hint="default"/>
        <w:w w:val="130"/>
      </w:rPr>
    </w:lvl>
    <w:lvl w:ilvl="1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7E223E56"/>
    <w:multiLevelType w:val="hybridMultilevel"/>
    <w:tmpl w:val="2E6E8E32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B5B"/>
    <w:rsid w:val="00067351"/>
    <w:rsid w:val="000832F4"/>
    <w:rsid w:val="00127546"/>
    <w:rsid w:val="0023374F"/>
    <w:rsid w:val="003317CE"/>
    <w:rsid w:val="00357B5B"/>
    <w:rsid w:val="00377C3D"/>
    <w:rsid w:val="003946F9"/>
    <w:rsid w:val="003C2407"/>
    <w:rsid w:val="004F70BC"/>
    <w:rsid w:val="00536982"/>
    <w:rsid w:val="005549B7"/>
    <w:rsid w:val="006A5981"/>
    <w:rsid w:val="006B1063"/>
    <w:rsid w:val="00757248"/>
    <w:rsid w:val="007B7ED4"/>
    <w:rsid w:val="007E344C"/>
    <w:rsid w:val="00804B39"/>
    <w:rsid w:val="008611C8"/>
    <w:rsid w:val="0089084F"/>
    <w:rsid w:val="008A4CB8"/>
    <w:rsid w:val="008E2714"/>
    <w:rsid w:val="008E6127"/>
    <w:rsid w:val="00905317"/>
    <w:rsid w:val="009852E1"/>
    <w:rsid w:val="009C5500"/>
    <w:rsid w:val="009D0E37"/>
    <w:rsid w:val="00A4064E"/>
    <w:rsid w:val="00A65C2B"/>
    <w:rsid w:val="00A74943"/>
    <w:rsid w:val="00AA0E17"/>
    <w:rsid w:val="00B13E83"/>
    <w:rsid w:val="00B16EC9"/>
    <w:rsid w:val="00BD3A38"/>
    <w:rsid w:val="00BF3F74"/>
    <w:rsid w:val="00C66FA4"/>
    <w:rsid w:val="00DB029F"/>
    <w:rsid w:val="00E12347"/>
    <w:rsid w:val="00E57745"/>
    <w:rsid w:val="00E60376"/>
    <w:rsid w:val="00F4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DA672CC-DDE9-4D69-8CDF-40AE0153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38"/>
    <w:pPr>
      <w:spacing w:after="0" w:line="311" w:lineRule="auto"/>
      <w:ind w:left="120" w:right="61"/>
      <w:jc w:val="both"/>
    </w:pPr>
    <w:rPr>
      <w:rFonts w:ascii="Myriad Pro" w:eastAsia="Times New Roman" w:hAnsi="Myriad Pro" w:cs="Times New Roman"/>
      <w:spacing w:val="3"/>
      <w:w w:val="115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3A38"/>
    <w:pPr>
      <w:spacing w:before="28" w:line="240" w:lineRule="auto"/>
      <w:ind w:right="-20"/>
      <w:outlineLvl w:val="0"/>
    </w:pPr>
    <w:rPr>
      <w:color w:val="4D2177"/>
      <w:spacing w:val="-1"/>
      <w:w w:val="1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3A3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3A38"/>
    <w:pPr>
      <w:spacing w:line="240" w:lineRule="auto"/>
      <w:ind w:right="-20"/>
    </w:pPr>
    <w:rPr>
      <w:color w:val="84A40B"/>
      <w:w w:val="117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D3A38"/>
    <w:rPr>
      <w:rFonts w:ascii="Myriad Pro" w:eastAsia="Times New Roman" w:hAnsi="Myriad Pro" w:cs="Times New Roman"/>
      <w:color w:val="84A40B"/>
      <w:w w:val="117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D3A38"/>
    <w:rPr>
      <w:rFonts w:ascii="Myriad Pro" w:eastAsia="Times New Roman" w:hAnsi="Myriad Pro" w:cs="Times New Roman"/>
      <w:color w:val="4D2177"/>
      <w:spacing w:val="-1"/>
      <w:w w:val="113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D3A38"/>
    <w:rPr>
      <w:rFonts w:asciiTheme="majorHAnsi" w:eastAsiaTheme="majorEastAsia" w:hAnsiTheme="majorHAnsi" w:cstheme="majorBidi"/>
      <w:color w:val="365F91" w:themeColor="accent1" w:themeShade="BF"/>
      <w:spacing w:val="3"/>
      <w:w w:val="115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Footer">
    <w:name w:val="footer"/>
    <w:basedOn w:val="Normal"/>
    <w:link w:val="FooterChar"/>
    <w:uiPriority w:val="99"/>
    <w:unhideWhenUsed/>
    <w:rsid w:val="00BD3A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A38"/>
    <w:rPr>
      <w:rFonts w:ascii="Myriad Pro" w:eastAsia="Times New Roman" w:hAnsi="Myriad Pro" w:cs="Times New Roman"/>
      <w:spacing w:val="3"/>
      <w:w w:val="115"/>
    </w:rPr>
  </w:style>
  <w:style w:type="paragraph" w:styleId="ListParagraph">
    <w:name w:val="List Paragraph"/>
    <w:basedOn w:val="Normal"/>
    <w:uiPriority w:val="34"/>
    <w:qFormat/>
    <w:rsid w:val="00804B39"/>
    <w:pPr>
      <w:ind w:left="720"/>
      <w:contextualSpacing/>
    </w:pPr>
  </w:style>
  <w:style w:type="paragraph" w:styleId="Subtitle">
    <w:name w:val="Subtitle"/>
    <w:basedOn w:val="Title"/>
    <w:next w:val="Normal"/>
    <w:link w:val="SubtitleChar"/>
    <w:uiPriority w:val="11"/>
    <w:qFormat/>
    <w:rsid w:val="006A5981"/>
    <w:rPr>
      <w:b/>
      <w:color w:val="7030A0"/>
      <w:sz w:val="80"/>
      <w:szCs w:val="96"/>
    </w:rPr>
  </w:style>
  <w:style w:type="character" w:customStyle="1" w:styleId="SubtitleChar">
    <w:name w:val="Subtitle Char"/>
    <w:basedOn w:val="DefaultParagraphFont"/>
    <w:link w:val="Subtitle"/>
    <w:uiPriority w:val="11"/>
    <w:rsid w:val="006A5981"/>
    <w:rPr>
      <w:rFonts w:ascii="Myriad Pro" w:eastAsia="Times New Roman" w:hAnsi="Myriad Pro" w:cs="Times New Roman"/>
      <w:b/>
      <w:color w:val="7030A0"/>
      <w:spacing w:val="3"/>
      <w:w w:val="117"/>
      <w:sz w:val="80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Morrison</dc:creator>
  <cp:lastModifiedBy>Windows User</cp:lastModifiedBy>
  <cp:revision>9</cp:revision>
  <dcterms:created xsi:type="dcterms:W3CDTF">2015-02-01T14:17:00Z</dcterms:created>
  <dcterms:modified xsi:type="dcterms:W3CDTF">2015-05-31T15:25:00Z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2013-07-30T00:00:00Z</vt:filetime>
  </property>
  <property fmtid="{D5CDD505-2E9C-101B-9397-08002B2CF9AE}" pid="3" name="LastSaved">
    <vt:filetime>2015-01-31T00:00:00Z</vt:filetime>
  </property>
</Properties>
</file>